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4270"/>
        <w:gridCol w:w="521"/>
        <w:gridCol w:w="521"/>
        <w:gridCol w:w="521"/>
        <w:gridCol w:w="521"/>
        <w:gridCol w:w="521"/>
        <w:gridCol w:w="936"/>
        <w:gridCol w:w="873"/>
      </w:tblGrid>
      <w:tr w:rsidR="00775FF0" w:rsidRPr="00775FF0" w:rsidTr="00775FF0">
        <w:trPr>
          <w:trHeight w:val="649"/>
        </w:trPr>
        <w:tc>
          <w:tcPr>
            <w:tcW w:w="6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0" w:name="RANGE!A1:I42"/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PLAN NAUCZANIA NIEPUBLICZNEGO LICEUM SZTUK PLASTYCZNYCH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</w:t>
            </w: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Toruniu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Obowiązuje od 1.09.2021r.</w:t>
            </w:r>
            <w:bookmarkEnd w:id="0"/>
          </w:p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color w:val="548DD4" w:themeColor="text2" w:themeTint="99"/>
                <w:sz w:val="20"/>
                <w:szCs w:val="20"/>
                <w:lang w:eastAsia="pl-PL"/>
              </w:rPr>
              <w:t>Zawód: plastyk</w:t>
            </w:r>
            <w:bookmarkStart w:id="1" w:name="_GoBack"/>
            <w:bookmarkEnd w:id="1"/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5FF0" w:rsidRPr="00775FF0" w:rsidTr="00775FF0">
        <w:trPr>
          <w:trHeight w:val="263"/>
        </w:trPr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A. TECHNIKI  GRAFICZNE – SPECJALIZACJA: PROJEKTOWANIE GRAFICZNE                                      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4F6228"/>
                <w:sz w:val="20"/>
                <w:szCs w:val="20"/>
                <w:lang w:eastAsia="pl-PL"/>
              </w:rPr>
            </w:pPr>
          </w:p>
        </w:tc>
      </w:tr>
      <w:tr w:rsidR="00775FF0" w:rsidRPr="00775FF0" w:rsidTr="00775FF0">
        <w:trPr>
          <w:trHeight w:val="263"/>
        </w:trPr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66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color w:val="FF6600"/>
                <w:sz w:val="20"/>
                <w:szCs w:val="20"/>
                <w:lang w:eastAsia="pl-PL"/>
              </w:rPr>
              <w:t>B. FOTOGRAFIA I FILM – SPECJALIZACJA : FOTOGRAFIA ARTYSTYCZNA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775FF0" w:rsidRPr="00775FF0" w:rsidTr="00775FF0">
        <w:trPr>
          <w:trHeight w:val="263"/>
        </w:trPr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5FF0" w:rsidRPr="00775FF0" w:rsidTr="00775FF0">
        <w:trPr>
          <w:trHeight w:val="252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Obowiązkowe zajęcia edukacyjne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Tygodniowa liczba godzin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Liczba godzin tygodniowo </w:t>
            </w: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 5-letnim cyklu kształcenia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Liczba godzin </w:t>
            </w: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w 5-letnim cyklu kształcenia</w:t>
            </w:r>
          </w:p>
        </w:tc>
      </w:tr>
      <w:tr w:rsidR="00775FF0" w:rsidRPr="00775FF0" w:rsidTr="00775FF0">
        <w:trPr>
          <w:trHeight w:val="24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klasa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II klasa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III klasa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IV klasa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V klasa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5FF0" w:rsidRPr="00775FF0" w:rsidTr="00775FF0">
        <w:trPr>
          <w:trHeight w:val="720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5FF0" w:rsidRPr="00775FF0" w:rsidTr="00775FF0">
        <w:trPr>
          <w:trHeight w:val="30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PRZEDMIOTY OGÓLNOKSZTAŁCĄCE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480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angielski/niemiecki(I)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360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niemiecki/angielski(II)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240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240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60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Podstawy przedsiębiorczości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60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Geografia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Chemia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90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450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Edukacja dla bezpieczeństwa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150</w:t>
            </w:r>
          </w:p>
        </w:tc>
      </w:tr>
      <w:tr w:rsidR="00775FF0" w:rsidRPr="00775FF0" w:rsidTr="00775FF0">
        <w:trPr>
          <w:trHeight w:val="2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przedmioty ogólnokształcące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3090</w:t>
            </w:r>
          </w:p>
        </w:tc>
      </w:tr>
      <w:tr w:rsidR="00775FF0" w:rsidRPr="00775FF0" w:rsidTr="00775FF0">
        <w:trPr>
          <w:trHeight w:val="225"/>
        </w:trPr>
        <w:tc>
          <w:tcPr>
            <w:tcW w:w="9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PRZEDMIOTY OGÓLNOKSZTAŁCĄCE: zakres rozszerzony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933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9933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775FF0" w:rsidRPr="00775FF0" w:rsidTr="00775FF0">
        <w:trPr>
          <w:trHeight w:val="225"/>
        </w:trPr>
        <w:tc>
          <w:tcPr>
            <w:tcW w:w="9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PRZEDMIOTY ARTYSTYCZNE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sztuki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240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Rysunek i malarstwo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600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Rzeźba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fotografii i filmu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Projektowanie multimedialne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Podstawy projektowania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90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480</w:t>
            </w:r>
          </w:p>
        </w:tc>
      </w:tr>
      <w:tr w:rsidR="00775FF0" w:rsidRPr="00775FF0" w:rsidTr="00775FF0">
        <w:trPr>
          <w:trHeight w:val="22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przedmioty artystyczne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1950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Religia/Etyka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300</w:t>
            </w:r>
          </w:p>
        </w:tc>
      </w:tr>
      <w:tr w:rsidR="00775FF0" w:rsidRPr="00775FF0" w:rsidTr="00775FF0">
        <w:trPr>
          <w:trHeight w:val="300"/>
        </w:trPr>
        <w:tc>
          <w:tcPr>
            <w:tcW w:w="9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GODZINY DO DYSP. DYREKTORA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60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projektowanie multimedialne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sztuki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30</w:t>
            </w:r>
          </w:p>
        </w:tc>
      </w:tr>
      <w:tr w:rsidR="00775FF0" w:rsidRPr="00775FF0" w:rsidTr="00775FF0">
        <w:trPr>
          <w:trHeight w:val="22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specjalność/specjalizacja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800080"/>
                <w:sz w:val="20"/>
                <w:szCs w:val="20"/>
                <w:lang w:eastAsia="pl-PL"/>
              </w:rPr>
              <w:t>120</w:t>
            </w:r>
          </w:p>
        </w:tc>
      </w:tr>
    </w:tbl>
    <w:p w:rsidR="00261AAE" w:rsidRDefault="00261AAE"/>
    <w:sectPr w:rsidR="0026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261AAE"/>
    <w:rsid w:val="007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Stokrotka</cp:lastModifiedBy>
  <cp:revision>1</cp:revision>
  <cp:lastPrinted>2021-09-21T08:49:00Z</cp:lastPrinted>
  <dcterms:created xsi:type="dcterms:W3CDTF">2021-09-21T08:47:00Z</dcterms:created>
  <dcterms:modified xsi:type="dcterms:W3CDTF">2021-09-21T08:50:00Z</dcterms:modified>
</cp:coreProperties>
</file>