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6BC" w:rsidRPr="00F702E6" w:rsidRDefault="00E83DF0">
      <w:pPr>
        <w:rPr>
          <w:b/>
          <w:sz w:val="32"/>
          <w:szCs w:val="32"/>
        </w:rPr>
      </w:pPr>
      <w:r w:rsidRPr="00F702E6">
        <w:rPr>
          <w:b/>
          <w:sz w:val="32"/>
          <w:szCs w:val="32"/>
        </w:rPr>
        <w:t>EGZAMIN WSTĘPNY</w:t>
      </w:r>
    </w:p>
    <w:p w:rsidR="00E83DF0" w:rsidRPr="00F702E6" w:rsidRDefault="00E83DF0">
      <w:pPr>
        <w:rPr>
          <w:sz w:val="28"/>
          <w:szCs w:val="28"/>
        </w:rPr>
      </w:pPr>
      <w:r w:rsidRPr="00F702E6">
        <w:rPr>
          <w:sz w:val="28"/>
          <w:szCs w:val="28"/>
        </w:rPr>
        <w:t>Egzamin wstępny składa się z dwóch części: praktycznej i teoretycznej</w:t>
      </w:r>
    </w:p>
    <w:p w:rsidR="00E83DF0" w:rsidRPr="00F702E6" w:rsidRDefault="00E83DF0">
      <w:pPr>
        <w:rPr>
          <w:b/>
          <w:sz w:val="24"/>
          <w:szCs w:val="24"/>
          <w:u w:val="single"/>
        </w:rPr>
      </w:pPr>
      <w:r w:rsidRPr="00F702E6">
        <w:rPr>
          <w:b/>
          <w:sz w:val="24"/>
          <w:szCs w:val="24"/>
          <w:u w:val="single"/>
        </w:rPr>
        <w:t>Część praktyczna:</w:t>
      </w:r>
    </w:p>
    <w:p w:rsidR="00E83DF0" w:rsidRPr="00F702E6" w:rsidRDefault="00B842C1" w:rsidP="00F702E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E83DF0" w:rsidRPr="00F702E6">
        <w:rPr>
          <w:sz w:val="24"/>
          <w:szCs w:val="24"/>
        </w:rPr>
        <w:t>kłada się z trzech części i polega na wykonaniu przez kandydata trzech prac</w:t>
      </w:r>
      <w:r w:rsidR="00F702E6">
        <w:rPr>
          <w:sz w:val="24"/>
          <w:szCs w:val="24"/>
        </w:rPr>
        <w:t xml:space="preserve">                          </w:t>
      </w:r>
      <w:r w:rsidR="00E83DF0" w:rsidRPr="00F702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plastycznych: </w:t>
      </w:r>
      <w:r w:rsidR="00E83DF0" w:rsidRPr="00F702E6">
        <w:rPr>
          <w:sz w:val="24"/>
          <w:szCs w:val="24"/>
        </w:rPr>
        <w:t xml:space="preserve">z rysunku, </w:t>
      </w:r>
      <w:r>
        <w:rPr>
          <w:sz w:val="24"/>
          <w:szCs w:val="24"/>
        </w:rPr>
        <w:t xml:space="preserve">z </w:t>
      </w:r>
      <w:r w:rsidR="00E83DF0" w:rsidRPr="00F702E6">
        <w:rPr>
          <w:sz w:val="24"/>
          <w:szCs w:val="24"/>
        </w:rPr>
        <w:t>malarstwa i kompozycji przestrzennej</w:t>
      </w:r>
      <w:r>
        <w:rPr>
          <w:sz w:val="24"/>
          <w:szCs w:val="24"/>
        </w:rPr>
        <w:t>;</w:t>
      </w:r>
    </w:p>
    <w:p w:rsidR="00E83DF0" w:rsidRPr="00F702E6" w:rsidRDefault="00E83DF0" w:rsidP="00F702E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702E6">
        <w:rPr>
          <w:sz w:val="24"/>
          <w:szCs w:val="24"/>
        </w:rPr>
        <w:t>z rysunku z malarstwa</w:t>
      </w:r>
      <w:r w:rsidR="00D10529">
        <w:rPr>
          <w:sz w:val="24"/>
          <w:szCs w:val="24"/>
        </w:rPr>
        <w:t xml:space="preserve"> i kompozycji przestrzennej</w:t>
      </w:r>
      <w:r w:rsidRPr="00F702E6">
        <w:rPr>
          <w:sz w:val="24"/>
          <w:szCs w:val="24"/>
        </w:rPr>
        <w:t xml:space="preserve"> kandydat wykonuje</w:t>
      </w:r>
      <w:r w:rsidR="00D10529">
        <w:rPr>
          <w:sz w:val="24"/>
          <w:szCs w:val="24"/>
        </w:rPr>
        <w:t xml:space="preserve"> pracę przedstawiającą</w:t>
      </w:r>
      <w:bookmarkStart w:id="0" w:name="_GoBack"/>
      <w:bookmarkEnd w:id="0"/>
      <w:r w:rsidRPr="00F702E6">
        <w:rPr>
          <w:sz w:val="24"/>
          <w:szCs w:val="24"/>
        </w:rPr>
        <w:t xml:space="preserve"> martwą naturę, </w:t>
      </w:r>
    </w:p>
    <w:p w:rsidR="00F702E6" w:rsidRPr="00F702E6" w:rsidRDefault="00B842C1" w:rsidP="00F702E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F702E6" w:rsidRPr="00F702E6">
        <w:rPr>
          <w:sz w:val="24"/>
          <w:szCs w:val="24"/>
        </w:rPr>
        <w:t>a egzamin praktyczny kandydaci powinni przynieść:</w:t>
      </w:r>
    </w:p>
    <w:p w:rsidR="00F702E6" w:rsidRPr="00F702E6" w:rsidRDefault="00F702E6" w:rsidP="00F702E6">
      <w:pPr>
        <w:pStyle w:val="Akapitzlist"/>
        <w:jc w:val="both"/>
        <w:rPr>
          <w:sz w:val="24"/>
          <w:szCs w:val="24"/>
        </w:rPr>
      </w:pPr>
      <w:r w:rsidRPr="00F702E6">
        <w:rPr>
          <w:sz w:val="24"/>
          <w:szCs w:val="24"/>
        </w:rPr>
        <w:t>Miękki ołówek (2B, 3B...)</w:t>
      </w:r>
      <w:r w:rsidRPr="00F702E6">
        <w:rPr>
          <w:sz w:val="24"/>
          <w:szCs w:val="24"/>
        </w:rPr>
        <w:t xml:space="preserve"> oraz gumka</w:t>
      </w:r>
    </w:p>
    <w:p w:rsidR="00F702E6" w:rsidRPr="00F702E6" w:rsidRDefault="00F702E6" w:rsidP="00F702E6">
      <w:pPr>
        <w:pStyle w:val="Akapitzlist"/>
        <w:jc w:val="both"/>
        <w:rPr>
          <w:sz w:val="24"/>
          <w:szCs w:val="24"/>
        </w:rPr>
      </w:pPr>
      <w:r w:rsidRPr="00F702E6">
        <w:rPr>
          <w:sz w:val="24"/>
          <w:szCs w:val="24"/>
        </w:rPr>
        <w:t>Blok techniczny A3</w:t>
      </w:r>
    </w:p>
    <w:p w:rsidR="00F702E6" w:rsidRPr="00F702E6" w:rsidRDefault="00F702E6" w:rsidP="00F702E6">
      <w:pPr>
        <w:pStyle w:val="Akapitzlist"/>
        <w:jc w:val="both"/>
        <w:rPr>
          <w:sz w:val="24"/>
          <w:szCs w:val="24"/>
        </w:rPr>
      </w:pPr>
      <w:r w:rsidRPr="00F702E6">
        <w:rPr>
          <w:sz w:val="24"/>
          <w:szCs w:val="24"/>
        </w:rPr>
        <w:t>Farby plakatowe, tempery, akryle (do wyboru)</w:t>
      </w:r>
    </w:p>
    <w:p w:rsidR="00F702E6" w:rsidRPr="00F702E6" w:rsidRDefault="00F702E6" w:rsidP="00F702E6">
      <w:pPr>
        <w:pStyle w:val="Akapitzlist"/>
        <w:jc w:val="both"/>
        <w:rPr>
          <w:sz w:val="24"/>
          <w:szCs w:val="24"/>
        </w:rPr>
      </w:pPr>
      <w:r w:rsidRPr="00F702E6">
        <w:rPr>
          <w:sz w:val="24"/>
          <w:szCs w:val="24"/>
        </w:rPr>
        <w:t>Palet</w:t>
      </w:r>
      <w:r w:rsidR="00B842C1">
        <w:rPr>
          <w:sz w:val="24"/>
          <w:szCs w:val="24"/>
        </w:rPr>
        <w:t>ę</w:t>
      </w:r>
      <w:r w:rsidRPr="00F702E6">
        <w:rPr>
          <w:sz w:val="24"/>
          <w:szCs w:val="24"/>
        </w:rPr>
        <w:t xml:space="preserve"> lub twardy karton A4</w:t>
      </w:r>
    </w:p>
    <w:p w:rsidR="00F702E6" w:rsidRPr="00F702E6" w:rsidRDefault="00F702E6" w:rsidP="00F702E6">
      <w:pPr>
        <w:pStyle w:val="Akapitzlist"/>
        <w:jc w:val="both"/>
        <w:rPr>
          <w:sz w:val="24"/>
          <w:szCs w:val="24"/>
        </w:rPr>
      </w:pPr>
      <w:r w:rsidRPr="00F702E6">
        <w:rPr>
          <w:sz w:val="24"/>
          <w:szCs w:val="24"/>
        </w:rPr>
        <w:t>Pędzle oraz pojemnik na wodę</w:t>
      </w:r>
    </w:p>
    <w:p w:rsidR="00F702E6" w:rsidRPr="00F702E6" w:rsidRDefault="00F702E6" w:rsidP="00F702E6">
      <w:pPr>
        <w:pStyle w:val="Akapitzlist"/>
        <w:jc w:val="both"/>
        <w:rPr>
          <w:sz w:val="24"/>
          <w:szCs w:val="24"/>
        </w:rPr>
      </w:pPr>
      <w:r w:rsidRPr="00F702E6">
        <w:rPr>
          <w:sz w:val="24"/>
          <w:szCs w:val="24"/>
        </w:rPr>
        <w:t>Nóż do cięcia i formowani</w:t>
      </w:r>
      <w:r w:rsidRPr="00F702E6">
        <w:rPr>
          <w:sz w:val="24"/>
          <w:szCs w:val="24"/>
        </w:rPr>
        <w:t>a gliny</w:t>
      </w:r>
    </w:p>
    <w:p w:rsidR="00F702E6" w:rsidRPr="00F702E6" w:rsidRDefault="00B842C1" w:rsidP="00F702E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F702E6" w:rsidRPr="00F702E6">
        <w:rPr>
          <w:sz w:val="24"/>
          <w:szCs w:val="24"/>
        </w:rPr>
        <w:t>ażda część egzaminu trwa 90 minut</w:t>
      </w:r>
    </w:p>
    <w:p w:rsidR="00F702E6" w:rsidRPr="00F702E6" w:rsidRDefault="00F702E6" w:rsidP="00F702E6">
      <w:pPr>
        <w:rPr>
          <w:b/>
          <w:sz w:val="24"/>
          <w:szCs w:val="24"/>
          <w:u w:val="single"/>
        </w:rPr>
      </w:pPr>
      <w:r w:rsidRPr="00F702E6">
        <w:rPr>
          <w:b/>
          <w:sz w:val="24"/>
          <w:szCs w:val="24"/>
          <w:u w:val="single"/>
        </w:rPr>
        <w:t>Część teoretyczna:</w:t>
      </w:r>
    </w:p>
    <w:p w:rsidR="00F702E6" w:rsidRPr="00F702E6" w:rsidRDefault="00F702E6" w:rsidP="00F702E6">
      <w:pPr>
        <w:jc w:val="both"/>
        <w:rPr>
          <w:sz w:val="24"/>
          <w:szCs w:val="24"/>
        </w:rPr>
      </w:pPr>
      <w:r w:rsidRPr="00F702E6">
        <w:rPr>
          <w:sz w:val="24"/>
          <w:szCs w:val="24"/>
        </w:rPr>
        <w:t>Egzamin ustny dotyczący zagadnień związanych z różnymi dziedzinami sztuk plastycznych</w:t>
      </w:r>
      <w:r w:rsidR="00B842C1">
        <w:rPr>
          <w:sz w:val="24"/>
          <w:szCs w:val="24"/>
        </w:rPr>
        <w:t xml:space="preserve">                 </w:t>
      </w:r>
      <w:r w:rsidRPr="00F702E6">
        <w:rPr>
          <w:sz w:val="24"/>
          <w:szCs w:val="24"/>
        </w:rPr>
        <w:t xml:space="preserve"> w zakresie objętym podstawą programową kształcenia ogólnego przedmiotu plastyka </w:t>
      </w:r>
      <w:r w:rsidR="00B842C1">
        <w:rPr>
          <w:sz w:val="24"/>
          <w:szCs w:val="24"/>
        </w:rPr>
        <w:t xml:space="preserve">                     </w:t>
      </w:r>
      <w:r w:rsidRPr="00F702E6">
        <w:rPr>
          <w:sz w:val="24"/>
          <w:szCs w:val="24"/>
        </w:rPr>
        <w:t>w szkole podstawowej.</w:t>
      </w:r>
    </w:p>
    <w:sectPr w:rsidR="00F702E6" w:rsidRPr="00F70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614BE"/>
    <w:multiLevelType w:val="hybridMultilevel"/>
    <w:tmpl w:val="CA7C71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DF0"/>
    <w:rsid w:val="007476BC"/>
    <w:rsid w:val="00B842C1"/>
    <w:rsid w:val="00D10529"/>
    <w:rsid w:val="00E83DF0"/>
    <w:rsid w:val="00F7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3D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3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2</cp:revision>
  <dcterms:created xsi:type="dcterms:W3CDTF">2023-05-12T09:05:00Z</dcterms:created>
  <dcterms:modified xsi:type="dcterms:W3CDTF">2023-05-12T09:32:00Z</dcterms:modified>
</cp:coreProperties>
</file>